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61E8" w14:textId="77777777" w:rsidR="004858B5" w:rsidRPr="004858B5" w:rsidRDefault="004858B5" w:rsidP="004858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CH"/>
          <w14:ligatures w14:val="none"/>
        </w:rPr>
      </w:pPr>
      <w:r w:rsidRPr="004858B5">
        <w:rPr>
          <w:rFonts w:ascii="Arial" w:eastAsia="Times New Roman" w:hAnsi="Arial" w:cs="Arial"/>
          <w:b/>
          <w:bCs/>
          <w:kern w:val="36"/>
          <w:sz w:val="48"/>
          <w:szCs w:val="48"/>
          <w:lang w:eastAsia="de-CH"/>
          <w14:ligatures w14:val="none"/>
        </w:rPr>
        <w:t>Siegfried Krings</w:t>
      </w:r>
    </w:p>
    <w:p w14:paraId="316FDB6C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Fuβ</w:t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reflexzonentherapeut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authorisierter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 xml:space="preserve"> Kum Nye Teacher (tibetisches </w:t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Heilyoga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 xml:space="preserve"> nach </w:t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Tarthang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 xml:space="preserve"> </w:t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Tulku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)</w:t>
      </w: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  <w:t>Reiki 3.Grad</w:t>
      </w:r>
    </w:p>
    <w:p w14:paraId="2B41856B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 xml:space="preserve">Lymphbehandlung in den Reflexzonen der </w:t>
      </w:r>
      <w:proofErr w:type="spellStart"/>
      <w:r w:rsidRPr="004858B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Fü</w:t>
      </w:r>
      <w:proofErr w:type="spellEnd"/>
      <w:r w:rsidRPr="004858B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>βe</w:t>
      </w:r>
    </w:p>
    <w:p w14:paraId="0BA822C8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...achtsame und einfühlsame Berührungen,</w:t>
      </w: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  <w:t>sanfte und ausgleichende Streichungen…</w:t>
      </w:r>
    </w:p>
    <w:p w14:paraId="4C4AFC04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Diese Anwendung…</w:t>
      </w: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  <w:t xml:space="preserve">….bringt stagnierende Prozesse ins </w:t>
      </w:r>
      <w:proofErr w:type="spellStart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Flie</w:t>
      </w:r>
      <w:proofErr w:type="spellEnd"/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βen</w:t>
      </w: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  <w:t>… wirkt entspannend und harmonisierend</w:t>
      </w: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br/>
        <w:t>… unterstützt das Ausleiten von Giftstoffen</w:t>
      </w:r>
    </w:p>
    <w:p w14:paraId="73B3097B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Dauer: 1 Stunde, Kosten: CHF 100.--</w:t>
      </w:r>
    </w:p>
    <w:p w14:paraId="367FA055" w14:textId="77777777" w:rsidR="004858B5" w:rsidRPr="004858B5" w:rsidRDefault="004858B5" w:rsidP="004858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</w:pPr>
      <w:r w:rsidRPr="004858B5">
        <w:rPr>
          <w:rFonts w:ascii="Arial" w:eastAsia="Times New Roman" w:hAnsi="Arial" w:cs="Arial"/>
          <w:b/>
          <w:bCs/>
          <w:kern w:val="0"/>
          <w:sz w:val="24"/>
          <w:szCs w:val="24"/>
          <w:lang w:eastAsia="de-CH"/>
          <w14:ligatures w14:val="none"/>
        </w:rPr>
        <w:t xml:space="preserve">Kontakt: </w:t>
      </w:r>
      <w:hyperlink r:id="rId4" w:tgtFrame="_blank" w:history="1">
        <w:r w:rsidRPr="004858B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CH"/>
            <w14:ligatures w14:val="none"/>
          </w:rPr>
          <w:t>siegfried.krings@schweibenalp.ch</w:t>
        </w:r>
      </w:hyperlink>
      <w:r w:rsidRPr="004858B5">
        <w:rPr>
          <w:rFonts w:ascii="Arial" w:eastAsia="Times New Roman" w:hAnsi="Arial" w:cs="Arial"/>
          <w:kern w:val="0"/>
          <w:sz w:val="24"/>
          <w:szCs w:val="24"/>
          <w:lang w:eastAsia="de-CH"/>
          <w14:ligatures w14:val="none"/>
        </w:rPr>
        <w:t>, +41 796593797</w:t>
      </w:r>
    </w:p>
    <w:p w14:paraId="35DD7435" w14:textId="77777777" w:rsidR="007475F2" w:rsidRPr="004858B5" w:rsidRDefault="007475F2" w:rsidP="004858B5">
      <w:pPr>
        <w:rPr>
          <w:rFonts w:ascii="Arial" w:hAnsi="Arial" w:cs="Arial"/>
        </w:rPr>
      </w:pPr>
    </w:p>
    <w:sectPr w:rsidR="007475F2" w:rsidRPr="00485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5"/>
    <w:rsid w:val="004858B5"/>
    <w:rsid w:val="007475F2"/>
    <w:rsid w:val="00A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344A2"/>
  <w15:chartTrackingRefBased/>
  <w15:docId w15:val="{01417CE9-359A-4CF0-BF4A-8F8AE276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58B5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4858B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48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egfried.krings@schweibenal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Anna-Michela Leone</dc:creator>
  <cp:keywords/>
  <dc:description/>
  <cp:lastModifiedBy>Anna-Michela Leone</cp:lastModifiedBy>
  <cp:revision>1</cp:revision>
  <dcterms:created xsi:type="dcterms:W3CDTF">2023-05-08T15:54:00Z</dcterms:created>
  <dcterms:modified xsi:type="dcterms:W3CDTF">2023-05-08T15:54:00Z</dcterms:modified>
</cp:coreProperties>
</file>